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D6E" w:rsidRDefault="00090952">
      <w:r>
        <w:t>Prva obrtna škola u Hrvatskoj osnovana je u zagrebu 1882. Godine, a iz nje vuče korijene cijelo strukovno školstvo u Hrvatskoj i neke gimnazije među kojima je i X. gimnazija.</w:t>
      </w:r>
    </w:p>
    <w:p w:rsidR="00090952" w:rsidRDefault="00090952">
      <w:r>
        <w:t xml:space="preserve">Školske godine 1946/1947 dovršena je zgrada u </w:t>
      </w:r>
      <w:proofErr w:type="spellStart"/>
      <w:r>
        <w:t>Klaićevoj</w:t>
      </w:r>
      <w:proofErr w:type="spellEnd"/>
      <w:r>
        <w:t xml:space="preserve"> 7 i u njoj je započela radom Savezna tehnička škola. Do tada do danas neprekidno se u ovoj zgradi školuju srednjoškolci.</w:t>
      </w:r>
    </w:p>
    <w:p w:rsidR="00090952" w:rsidRDefault="00090952">
      <w:r>
        <w:t xml:space="preserve">X. gimnazija prvi put je osnovana 1961. Godine u Medulićevoj 33. Ukinuta je provođenjem 'reforme školstva' kao i sve gimnazije te se njeno ime, kao ni imena drugih gimnazija nije koristilo do osnivanja današnje X.  gimnazije. </w:t>
      </w:r>
    </w:p>
    <w:p w:rsidR="00090952" w:rsidRDefault="00090952">
      <w:r>
        <w:t xml:space="preserve">X. gimnazija započela je s radom u zgradi u </w:t>
      </w:r>
      <w:proofErr w:type="spellStart"/>
      <w:r>
        <w:t>Klaićevoj</w:t>
      </w:r>
      <w:proofErr w:type="spellEnd"/>
      <w:r>
        <w:t xml:space="preserve"> 1. Rujna 1991. Godine slijedom matematičko – informatičkog programa O. C. 'Nikola Tesla'</w:t>
      </w:r>
    </w:p>
    <w:p w:rsidR="00090952" w:rsidRDefault="00090952">
      <w:r>
        <w:t xml:space="preserve">X. gimnazija u </w:t>
      </w:r>
      <w:proofErr w:type="spellStart"/>
      <w:r>
        <w:t>Klaićevoj</w:t>
      </w:r>
      <w:proofErr w:type="spellEnd"/>
      <w:r>
        <w:t xml:space="preserve"> 7 osnovana je prirodnim slijedom usavršavanja, dogradnje i razvoja strukovnog obrazovanja, koje je institucionalizirano i utemeljeno osnutkom obrtne škole u zagrebu 1882. Godine. To je prva strukovna škola u Zagrebu, Republici Hrvatskoj i ovom dijelu Europe. Izvorište je svih strukovnih škola u Hrvatskoj i jednog broja gimnazija u Zagrebu. Po uzoru na nju u njene sljedbenice, osnivane su strukovne škole i strukovno obrazovanje u cijeloj Hrvatskoj. </w:t>
      </w:r>
    </w:p>
    <w:p w:rsidR="003A388B" w:rsidRDefault="00090952">
      <w:r>
        <w:t xml:space="preserve">Deseta gimnazija prvi put je osnovana 1961. Godine u zagrebu u medulićevoj 33. Neposredne veze između </w:t>
      </w:r>
      <w:r w:rsidR="003A388B">
        <w:t xml:space="preserve">prve </w:t>
      </w:r>
      <w:r>
        <w:t>desete gimnazije</w:t>
      </w:r>
      <w:r w:rsidR="003A388B">
        <w:t xml:space="preserve"> i današnje nema, osim u nazivu i kvaliteti rada. Uvođenjem usmjerenog obrazovanja i osnivanjem obrazovnih centara, ukinute su gimnazije, tehničke škole i druge srednje škole i napravljen je potpuno drugačiji programski i teritorijalni ustroj srednjeg školstva. Tako je u Medulićevoj 33 ukinuta deseta, a osnovan je Ekonomski obrazovni centar, koji je nastavio obrazovati i učenike iz Ekonomske škole u </w:t>
      </w:r>
      <w:proofErr w:type="spellStart"/>
      <w:r w:rsidR="003A388B">
        <w:t>Klaićevoj</w:t>
      </w:r>
      <w:proofErr w:type="spellEnd"/>
      <w:r w:rsidR="003A388B">
        <w:t xml:space="preserve"> 7. Zakonom o srednjem školstvu u lipnju 1991.  God ukinuto je usmjereno obrazovanje i povratkom na tradicionalno srednje školstvo, 1991. Godine ponovno se osnivaju gimnazije, tehničke i obrtničke škole. Deseta gimnazija nastavlja se na obrazovni program prirodoslovno – matematičkog tehničara, po kojem programu su se upisivali i školovali učenici u </w:t>
      </w:r>
      <w:proofErr w:type="spellStart"/>
      <w:r w:rsidR="003A388B">
        <w:t>O.C</w:t>
      </w:r>
      <w:proofErr w:type="spellEnd"/>
      <w:r w:rsidR="003A388B">
        <w:t>: 'N. Tesla' od školske godine 1985/1986</w:t>
      </w:r>
    </w:p>
    <w:p w:rsidR="003A388B" w:rsidRDefault="003A388B">
      <w:r>
        <w:t>Deseta gimnazija jedna je od mnogih zagrebačkih srednjih škola, i strukovnih i gimnazija, koje svoje izvorište imaju u školama k</w:t>
      </w:r>
      <w:r w:rsidR="005440E0">
        <w:t>o</w:t>
      </w:r>
      <w:r>
        <w:t xml:space="preserve">je u proteklih 60 godina kontinuirano obrazuju srednjoškolce u centru Zagreba u </w:t>
      </w:r>
      <w:proofErr w:type="spellStart"/>
      <w:r>
        <w:t>Klaićevoj</w:t>
      </w:r>
      <w:proofErr w:type="spellEnd"/>
      <w:r>
        <w:t xml:space="preserve"> 7. Dug je popis srednjih škola koje danas postoje i rade u zagrebu, a koje su osnovane slijedom nekadašnjih škola u zgradi u </w:t>
      </w:r>
      <w:proofErr w:type="spellStart"/>
      <w:r>
        <w:t>Klaićevoj</w:t>
      </w:r>
      <w:proofErr w:type="spellEnd"/>
      <w:r>
        <w:t xml:space="preserve"> 7: graditeljske škole, strojarske, elektrotehničke, arhitektonske, kemijske, ekonomske i druge. Srednjoškolska zgrada u </w:t>
      </w:r>
      <w:proofErr w:type="spellStart"/>
      <w:r>
        <w:t>Klaićevoj</w:t>
      </w:r>
      <w:proofErr w:type="spellEnd"/>
      <w:r>
        <w:t xml:space="preserve"> 7 u zagrebu izvorište je i rasadnik zagrebačkih srednjih škola i srednjeg školstva. </w:t>
      </w:r>
    </w:p>
    <w:p w:rsidR="003A388B" w:rsidRDefault="003A388B">
      <w:r>
        <w:t xml:space="preserve">Danas u </w:t>
      </w:r>
      <w:proofErr w:type="spellStart"/>
      <w:r>
        <w:t>klaićevoj</w:t>
      </w:r>
      <w:proofErr w:type="spellEnd"/>
      <w:r>
        <w:t xml:space="preserve"> 7 rade dvije najveće srednje škole u zagrebu i republici hrvatskoj koje ukupno broje preko 2500 učenika. To su deseta gimnazija i 1. Tehnička škola Tesla. </w:t>
      </w:r>
    </w:p>
    <w:p w:rsidR="00D47A47" w:rsidRDefault="003A388B">
      <w:r>
        <w:t xml:space="preserve">U školi ima 42 razredna odjela s preko 1300 učenika. Usprkos nedostatnom prostoru i svim problemima održavanja i opremanja škole, broj razrednih odjela zbog iznimno velikog zanimanja u proteklih 20 godina ostaje isti, a broj učenika čak je i povećan. Mnogi iznimni ljudi svojim su vrhunskim ljudskim i stručnim kvalitetama i odgojno – obrazovnim radom doprinijeli tomu. </w:t>
      </w:r>
    </w:p>
    <w:p w:rsidR="00090952" w:rsidRDefault="00D47A47">
      <w:r>
        <w:t xml:space="preserve">U zgradi u </w:t>
      </w:r>
      <w:proofErr w:type="spellStart"/>
      <w:r>
        <w:t>Klaićevoj</w:t>
      </w:r>
      <w:proofErr w:type="spellEnd"/>
      <w:r>
        <w:t xml:space="preserve"> 7 školske godine 1946/1947 započela je s radom savezna srednja tehnička škola. Tu se našla i generacija koja se školske godine 1948/1949 nakon završene tada niže gimnazije i položene male mature upisala u jedan od raspoloživih smjerova: arhitektonski, građevinski smjer s </w:t>
      </w:r>
      <w:r>
        <w:lastRenderedPageBreak/>
        <w:t xml:space="preserve">odsjecima- konstruktivni (statika i mostovi), niskogradnja (ceste i željeznice), </w:t>
      </w:r>
      <w:proofErr w:type="spellStart"/>
      <w:r>
        <w:t>vodograđev</w:t>
      </w:r>
      <w:r w:rsidR="005440E0">
        <w:t>i</w:t>
      </w:r>
      <w:r>
        <w:t>n</w:t>
      </w:r>
      <w:r w:rsidR="005440E0">
        <w:t>sk</w:t>
      </w:r>
      <w:r>
        <w:t>i</w:t>
      </w:r>
      <w:proofErr w:type="spellEnd"/>
      <w:r>
        <w:t xml:space="preserve"> smjer. Na istoj saveznoj srednjoj tehničkoj školi moglo se usmjeriti i na: kemiju, strojarstvo, elektrotehniku, geodeziju, kinematografiju.</w:t>
      </w:r>
    </w:p>
    <w:p w:rsidR="00D47A47" w:rsidRDefault="00D47A47">
      <w:r>
        <w:t xml:space="preserve">Potreba za srednjim stručnim kadrom rezultirala je time da je velik broj učenika primao stipendije koje je davalo tadašnje Ministarstvo građevinarstva te veći graditeljski sustavi. </w:t>
      </w:r>
      <w:r w:rsidR="00236866">
        <w:t>Tadašnje su generacije srednjim obrazovanjem u građevinskoj struci i u ostalim strukama pripremale za ozbiljan rad na provedbi programa obnove i izgradnje zemlje. Ova činjenica potvrđuje se i temom maturalnog rada iz hrvatskog jezika k</w:t>
      </w:r>
      <w:r w:rsidR="005440E0">
        <w:t xml:space="preserve">oja </w:t>
      </w:r>
      <w:r w:rsidR="00236866">
        <w:t>je glasila : 'razvoj i na</w:t>
      </w:r>
      <w:r w:rsidR="005440E0">
        <w:t>predak građevinarstva je preduv</w:t>
      </w:r>
      <w:r w:rsidR="00236866">
        <w:t>jet za socijalističku izgradnju zemlje'</w:t>
      </w:r>
    </w:p>
    <w:p w:rsidR="00D47A47" w:rsidRDefault="00D47A47">
      <w:r>
        <w:t xml:space="preserve">Generacija koja završava školu 1952. godine prva je poslijeratna generacija s četverogodišnjim školovanjem i prva u </w:t>
      </w:r>
      <w:proofErr w:type="spellStart"/>
      <w:r>
        <w:t>izvanplanskoj</w:t>
      </w:r>
      <w:proofErr w:type="spellEnd"/>
      <w:r>
        <w:t xml:space="preserve"> raspodjeli zapošljavanja</w:t>
      </w:r>
      <w:r w:rsidR="00236866">
        <w:t>.</w:t>
      </w:r>
    </w:p>
    <w:p w:rsidR="00090952" w:rsidRDefault="00236866">
      <w:r>
        <w:t xml:space="preserve">Školom upravlja školski odbor. Školski odbor donosi odluke o usvajanju svih zakonima propisanih akata: školskog Statuta, pravilnika, godišnjeg plana i programa rada i drugih. Školski odbor prati cjelokupan rad škole te donosi odluke, rješenja, zaključke, upute i daje mišljenje o svim važnim pitanjima, materijalno – financijskim, imovinsko – pravnim, radno – pravnim, pedagoškim i svim drugim. Prvi savjet Gimnazije u osnivanju imenovala je Skupština Grada Zagreba Odlukom o osnivanju </w:t>
      </w:r>
      <w:r w:rsidR="002D495E">
        <w:t xml:space="preserve">X. gimnazije od 12. Srpnja 1991. Godine. Članovi ovog Savjeta škole omogućili su uspješan kraj rada Obrazovnog centra 'Nikola tesla' </w:t>
      </w:r>
    </w:p>
    <w:p w:rsidR="002D495E" w:rsidRDefault="002D495E">
      <w:r>
        <w:t xml:space="preserve">U sazivu školskog odbora 2004. Godine donesena je odluka o utemeljenju dodijele Priznanja X. gimnazije za poseban doprinos ugledu Škole, s medaljom. Škola je uvela nove oblike pribavljanja novčanih sredstava, </w:t>
      </w:r>
      <w:proofErr w:type="spellStart"/>
      <w:r>
        <w:t>npor</w:t>
      </w:r>
      <w:proofErr w:type="spellEnd"/>
      <w:r>
        <w:t xml:space="preserve">. Upis učenika po posebnim potrebama – školovanje uz plaćanje novčane naknade, ulaganje viška novčanih sredstava po završnom računu u fondove poslovnog investicijskog bankarstva </w:t>
      </w:r>
      <w:proofErr w:type="spellStart"/>
      <w:r>
        <w:t>itd</w:t>
      </w:r>
      <w:proofErr w:type="spellEnd"/>
      <w:r>
        <w:t xml:space="preserve">.  i na kraju, najvažnija povijesna Odluka Školskog odbora: neposredno po objavi smrti akademika Ivana Supeka, na 8. Sjednici 8. Ožujka 2007. Godine, predsjednica Školskog odbora Slavica Kapor – </w:t>
      </w:r>
      <w:proofErr w:type="spellStart"/>
      <w:r>
        <w:t>najman</w:t>
      </w:r>
      <w:proofErr w:type="spellEnd"/>
      <w:r>
        <w:t xml:space="preserve"> spontano je predložila da škola promjeni ime u X. gimnazija 'Ivan Supek'. </w:t>
      </w:r>
      <w:r w:rsidR="00EB11C7">
        <w:t xml:space="preserve"> Prijedlog je Školski odbor odmah i jednoglasno prihvatio s oduševljenjem. </w:t>
      </w:r>
    </w:p>
    <w:p w:rsidR="00EB11C7" w:rsidRDefault="00EB11C7">
      <w:r>
        <w:t>Zašto Ivan Supek - …..</w:t>
      </w:r>
    </w:p>
    <w:p w:rsidR="00EB11C7" w:rsidRDefault="002D495E">
      <w:r>
        <w:t>Od 2001. Godine djeluje Vijeće učenika, vijeće učenika škole priprema i daje prijedloge tijelima škole o pitanjima važnima za učenike, njihovom radu  i rezultatima u obrazovanju.</w:t>
      </w:r>
      <w:r w:rsidR="005440E0">
        <w:t xml:space="preserve"> Sudjeluje u izradi programa iz</w:t>
      </w:r>
      <w:r>
        <w:t xml:space="preserve">vannastavnih aktivnosti, predlaže mjere poboljšanja uvjeta rada u školi, pomaže učenicima u provedbi školskih i izvanškolskih aktivnosti </w:t>
      </w:r>
      <w:proofErr w:type="spellStart"/>
      <w:r>
        <w:t>itd</w:t>
      </w:r>
      <w:proofErr w:type="spellEnd"/>
      <w:r>
        <w:t xml:space="preserve">. </w:t>
      </w:r>
    </w:p>
    <w:p w:rsidR="00EB11C7" w:rsidRDefault="00EB11C7">
      <w:r>
        <w:t xml:space="preserve">Od osnivanja 1991. Godine do danas 10 </w:t>
      </w:r>
      <w:proofErr w:type="spellStart"/>
      <w:r>
        <w:t>gimn</w:t>
      </w:r>
      <w:proofErr w:type="spellEnd"/>
      <w:r>
        <w:t xml:space="preserve"> najveća je </w:t>
      </w:r>
      <w:proofErr w:type="spellStart"/>
      <w:r>
        <w:t>gimn</w:t>
      </w:r>
      <w:proofErr w:type="spellEnd"/>
      <w:r>
        <w:t xml:space="preserve"> u republici Hrvatskoj. Započela je radom s 42 razredna odjela s preko 1300 učenika i više od 120 zaposlenika. Prvi razredi upisani su po programu prirodoslovno matematičke gimnazije a drugi treći i četvrti razredi </w:t>
      </w:r>
      <w:r w:rsidR="005440E0">
        <w:t>na</w:t>
      </w:r>
      <w:r>
        <w:t xml:space="preserve">stavljaju obrazovanje po programu prirodoslovno matematičkog tehničara s dva smjera, matematika – informatika i matematika – fizika. Upis po ovom programu i smjerovima odobren je </w:t>
      </w:r>
      <w:r w:rsidR="009A2287">
        <w:t>obrazovnom centru 'Nikola tesla' 1984. Godine i slijedom njega promjenom koncepcije srednjoškolskog obrazovanja 1991. Godine osnivaju se gimnazije s matematičko – prirodoslovnim programom. U treće i četvrte razrede priro</w:t>
      </w:r>
      <w:r w:rsidR="005440E0">
        <w:t>doslovno</w:t>
      </w:r>
      <w:r w:rsidR="009A2287">
        <w:t xml:space="preserve"> matem</w:t>
      </w:r>
      <w:r w:rsidR="005440E0">
        <w:t>atičkih</w:t>
      </w:r>
      <w:r w:rsidR="009A2287">
        <w:t xml:space="preserve"> tehničara Gimnazija uvodi latinski jezik kao fakultativni predmet čime učenici praktički dobivaju mogućnost završetka školovanja po gimnazijskom programu. </w:t>
      </w:r>
    </w:p>
    <w:p w:rsidR="00E544CF" w:rsidRDefault="00E544CF">
      <w:r>
        <w:lastRenderedPageBreak/>
        <w:t xml:space="preserve">Deseta je prva škola u samostalnoj republici Hr koja prepoznaje potrebu posebnog oblika obrazovanja vrhunskih sportaša. Uz suglasnost ministarstva </w:t>
      </w:r>
      <w:proofErr w:type="spellStart"/>
      <w:r>
        <w:t>šk</w:t>
      </w:r>
      <w:proofErr w:type="spellEnd"/>
      <w:r>
        <w:t xml:space="preserve"> god 1992/1993 upisuje dva športska razredna odjela koji u desetoj gimn</w:t>
      </w:r>
      <w:r w:rsidR="005440E0">
        <w:t>aziji</w:t>
      </w:r>
      <w:r>
        <w:t xml:space="preserve"> maturiraju 199671997. Uskoro zbog veliko</w:t>
      </w:r>
      <w:r w:rsidR="005440E0">
        <w:t>g interesa osniva se poseban od</w:t>
      </w:r>
      <w:r>
        <w:t xml:space="preserve">jel koji dobivanjem novog prostora prelazi u samostalnu ustanovu Športsku gimnaziju. U našoj školi maturirala su tri olimpijca : igor Francetić, Andrej </w:t>
      </w:r>
      <w:proofErr w:type="spellStart"/>
      <w:r>
        <w:t>glucks</w:t>
      </w:r>
      <w:proofErr w:type="spellEnd"/>
      <w:r>
        <w:t xml:space="preserve"> i gordan Kožulj. </w:t>
      </w:r>
    </w:p>
    <w:p w:rsidR="00E544CF" w:rsidRDefault="00E544CF">
      <w:r>
        <w:t xml:space="preserve">Cjelokupan odgojno – obrazovni rad odvija se na trećem, četvrtom i djelomično izgrađenom mansardnom prostoru petoga kata te na srednjoškolskom igralištu. Nastava se odvija u dvjema smjenama u 21 matičnoj, klasičnoj učionici i ukupno 12 specijaliziranih učionica: tri za informatiku, dvije za strane jezike i po </w:t>
      </w:r>
      <w:r w:rsidR="005440E0">
        <w:t>jedn</w:t>
      </w:r>
      <w:r>
        <w:t xml:space="preserve">a za fiziku, kemiju, biologiju, povijest, geografiju, likovnu i glazbenu kulturu. </w:t>
      </w:r>
    </w:p>
    <w:p w:rsidR="00EB11C7" w:rsidRDefault="00EB11C7"/>
    <w:sectPr w:rsidR="00EB11C7" w:rsidSect="002A6D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0952"/>
    <w:rsid w:val="00090952"/>
    <w:rsid w:val="00236866"/>
    <w:rsid w:val="002A6D6E"/>
    <w:rsid w:val="002D495E"/>
    <w:rsid w:val="003A30C5"/>
    <w:rsid w:val="003A388B"/>
    <w:rsid w:val="005440E0"/>
    <w:rsid w:val="009A2287"/>
    <w:rsid w:val="00BA6842"/>
    <w:rsid w:val="00CA04C8"/>
    <w:rsid w:val="00D47A47"/>
    <w:rsid w:val="00E544CF"/>
    <w:rsid w:val="00EB1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D6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54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44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</Company>
  <LinksUpToDate>false</LinksUpToDate>
  <CharactersWithSpaces>7897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</dc:creator>
  <cp:keywords/>
  <dc:description/>
  <cp:lastModifiedBy>MIHA</cp:lastModifiedBy>
  <cp:revision>4</cp:revision>
  <cp:lastPrinted>2012-11-28T14:37:00Z</cp:lastPrinted>
  <dcterms:created xsi:type="dcterms:W3CDTF">2012-11-28T12:46:00Z</dcterms:created>
  <dcterms:modified xsi:type="dcterms:W3CDTF">2012-12-03T22:36:00Z</dcterms:modified>
</cp:coreProperties>
</file>